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42" w:rsidRPr="001B0842" w:rsidRDefault="001B0842" w:rsidP="001B084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Организационная с</w:t>
      </w:r>
      <w:r w:rsidRPr="001B0842">
        <w:rPr>
          <w:b/>
          <w:sz w:val="28"/>
          <w:szCs w:val="28"/>
        </w:rPr>
        <w:t>труктура</w:t>
      </w:r>
    </w:p>
    <w:p w:rsidR="00133F16" w:rsidRDefault="001B0842" w:rsidP="001B0842">
      <w:pPr>
        <w:spacing w:after="0" w:line="240" w:lineRule="auto"/>
        <w:jc w:val="center"/>
        <w:rPr>
          <w:b/>
          <w:sz w:val="28"/>
          <w:szCs w:val="28"/>
        </w:rPr>
      </w:pPr>
      <w:r w:rsidRPr="001B0842">
        <w:rPr>
          <w:b/>
          <w:sz w:val="28"/>
          <w:szCs w:val="28"/>
        </w:rPr>
        <w:t>МБОУ ДОД «Энгельсская станция детского и юношеского туризма и экскурсий (юных туристов)»</w:t>
      </w:r>
    </w:p>
    <w:p w:rsidR="002C3C58" w:rsidRDefault="002C3C58" w:rsidP="001B0842">
      <w:pPr>
        <w:spacing w:after="0" w:line="240" w:lineRule="auto"/>
        <w:jc w:val="center"/>
        <w:rPr>
          <w:b/>
          <w:sz w:val="28"/>
          <w:szCs w:val="28"/>
        </w:rPr>
      </w:pPr>
    </w:p>
    <w:p w:rsidR="001B0842" w:rsidRDefault="002C3C58" w:rsidP="001B084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045" style="position:absolute;left:0;text-align:left;margin-left:242pt;margin-top:5.7pt;width:131.2pt;height:46.1pt;z-index:251676672" fillcolor="white [3201]" strokecolor="#f79646 [3209]" strokeweight="1pt">
            <v:stroke dashstyle="dash"/>
            <v:shadow color="#868686"/>
            <v:textbox>
              <w:txbxContent>
                <w:p w:rsidR="002C3C58" w:rsidRPr="001B0842" w:rsidRDefault="002C3C58" w:rsidP="002C3C58">
                  <w:pPr>
                    <w:rPr>
                      <w:sz w:val="26"/>
                      <w:szCs w:val="26"/>
                    </w:rPr>
                  </w:pPr>
                  <w:r w:rsidRPr="001B0842">
                    <w:rPr>
                      <w:sz w:val="26"/>
                      <w:szCs w:val="26"/>
                    </w:rPr>
                    <w:t>Педагогический совет</w:t>
                  </w:r>
                </w:p>
              </w:txbxContent>
            </v:textbox>
          </v:rect>
        </w:pict>
      </w:r>
    </w:p>
    <w:p w:rsidR="001B0842" w:rsidRDefault="002C3C58" w:rsidP="001B084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80.3pt;margin-top:11.3pt;width:61.7pt;height:32.25pt;flip:y;z-index:251670528" o:connectortype="straight">
            <v:stroke dashstyle="dash"/>
          </v:shape>
        </w:pict>
      </w:r>
    </w:p>
    <w:p w:rsidR="001B0842" w:rsidRPr="001B0842" w:rsidRDefault="002C3C58" w:rsidP="001B084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49" type="#_x0000_t32" style="position:absolute;left:0;text-align:left;margin-left:305.1pt;margin-top:205.75pt;width:115.45pt;height:86.45pt;flip:x;z-index:251679744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42" type="#_x0000_t32" style="position:absolute;left:0;text-align:left;margin-left:420.55pt;margin-top:204.9pt;width:0;height:87.3pt;z-index:251674624" o:connectortype="straight"/>
        </w:pict>
      </w:r>
      <w:r>
        <w:rPr>
          <w:b/>
          <w:noProof/>
          <w:sz w:val="28"/>
          <w:szCs w:val="28"/>
          <w:lang w:eastAsia="ru-RU"/>
        </w:rPr>
        <w:pict>
          <v:rect id="_x0000_s1037" style="position:absolute;left:0;text-align:left;margin-left:380.5pt;margin-top:292.2pt;width:108.4pt;height:46.1pt;z-index:25166950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8292F" w:rsidRDefault="0088292F" w:rsidP="0088292F">
                  <w:r>
                    <w:t>Технический персонал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ru-RU"/>
        </w:rPr>
        <w:pict>
          <v:rect id="_x0000_s1047" style="position:absolute;left:0;text-align:left;margin-left:259.35pt;margin-top:292.2pt;width:108.4pt;height:46.1pt;z-index:25167872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C3C58" w:rsidRDefault="002C3C58" w:rsidP="002C3C58">
                  <w:r>
                    <w:t>Обслуживающий</w:t>
                  </w:r>
                  <w:r>
                    <w:br/>
                    <w:t>персонал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ru-RU"/>
        </w:rPr>
        <w:pict>
          <v:shape id="_x0000_s1040" type="#_x0000_t32" style="position:absolute;left:0;text-align:left;margin-left:142.85pt;margin-top:204.9pt;width:0;height:87.3pt;z-index:251672576" o:connectortype="straight"/>
        </w:pict>
      </w:r>
      <w:r>
        <w:rPr>
          <w:b/>
          <w:noProof/>
          <w:sz w:val="28"/>
          <w:szCs w:val="28"/>
          <w:lang w:eastAsia="ru-RU"/>
        </w:rPr>
        <w:pict>
          <v:rect id="_x0000_s1027" style="position:absolute;left:0;text-align:left;margin-left:103.85pt;margin-top:292.2pt;width:108.4pt;height:46.1pt;z-index: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8292F" w:rsidRDefault="0088292F">
                  <w:r>
                    <w:t>Методисты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ru-RU"/>
        </w:rPr>
        <w:pict>
          <v:rect id="_x0000_s1031" style="position:absolute;left:0;text-align:left;margin-left:242pt;margin-top:31.1pt;width:131.2pt;height:45.05pt;z-index:251663360" fillcolor="white [3201]" strokecolor="#f79646 [3209]" strokeweight="1pt">
            <v:stroke dashstyle="dash"/>
            <v:shadow color="#868686"/>
            <v:textbox>
              <w:txbxContent>
                <w:p w:rsidR="001B0842" w:rsidRPr="002C3C58" w:rsidRDefault="002C3C58" w:rsidP="002C3C58">
                  <w:pPr>
                    <w:rPr>
                      <w:sz w:val="26"/>
                      <w:szCs w:val="26"/>
                    </w:rPr>
                  </w:pPr>
                  <w:r w:rsidRPr="002C3C58">
                    <w:rPr>
                      <w:sz w:val="26"/>
                      <w:szCs w:val="26"/>
                    </w:rPr>
                    <w:t>Общее собрание работников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ru-RU"/>
        </w:rPr>
        <w:pict>
          <v:shape id="_x0000_s1041" type="#_x0000_t32" style="position:absolute;left:0;text-align:left;margin-left:12.35pt;margin-top:204.9pt;width:130.5pt;height:87.3pt;flip:x;z-index:251673600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34" type="#_x0000_t32" style="position:absolute;left:0;text-align:left;margin-left:12.35pt;margin-top:51.7pt;width:114.55pt;height:107.1pt;flip:x;z-index:251666432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46" type="#_x0000_t32" style="position:absolute;left:0;text-align:left;margin-left:181.65pt;margin-top:31.1pt;width:60.35pt;height:20.6pt;z-index:251677696" o:connectortype="straight">
            <v:stroke dashstyle="dash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6" type="#_x0000_t32" style="position:absolute;left:0;text-align:left;margin-left:126.9pt;margin-top:51.7pt;width:293.65pt;height:107.1pt;z-index:251668480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35" type="#_x0000_t32" style="position:absolute;left:0;text-align:left;margin-left:126.9pt;margin-top:51.7pt;width:22.5pt;height:107.1pt;z-index:251667456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39" type="#_x0000_t32" style="position:absolute;left:0;text-align:left;margin-left:212.25pt;margin-top:180.95pt;width:24.95pt;height:0;z-index:251671552" o:connectortype="straight">
            <v:stroke dashstyle="dash"/>
          </v:shape>
        </w:pict>
      </w:r>
      <w:r>
        <w:rPr>
          <w:b/>
          <w:noProof/>
          <w:sz w:val="28"/>
          <w:szCs w:val="28"/>
          <w:lang w:eastAsia="ru-RU"/>
        </w:rPr>
        <w:pict>
          <v:rect id="_x0000_s1032" style="position:absolute;left:0;text-align:left;margin-left:-26.9pt;margin-top:292.2pt;width:108.4pt;height:46.1pt;z-index:2516643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8292F" w:rsidRDefault="0088292F" w:rsidP="0088292F">
                  <w:pPr>
                    <w:spacing w:after="0" w:line="240" w:lineRule="auto"/>
                  </w:pPr>
                  <w:r>
                    <w:t xml:space="preserve">Педагоги </w:t>
                  </w:r>
                  <w:proofErr w:type="spellStart"/>
                  <w:r>
                    <w:t>д</w:t>
                  </w:r>
                  <w:proofErr w:type="spellEnd"/>
                  <w:r>
                    <w:t>/о, педагог-организатор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ru-RU"/>
        </w:rPr>
        <w:pict>
          <v:rect id="_x0000_s1033" style="position:absolute;left:0;text-align:left;margin-left:367.75pt;margin-top:158.8pt;width:108.4pt;height:46.1pt;z-index:25166540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8292F" w:rsidRDefault="0088292F" w:rsidP="0088292F">
                  <w:r>
                    <w:t>Заместитель директора по АХР</w:t>
                  </w:r>
                </w:p>
                <w:p w:rsidR="0088292F" w:rsidRDefault="0088292F"/>
              </w:txbxContent>
            </v:textbox>
          </v:rect>
        </w:pict>
      </w:r>
      <w:r>
        <w:rPr>
          <w:b/>
          <w:noProof/>
          <w:sz w:val="28"/>
          <w:szCs w:val="28"/>
          <w:lang w:eastAsia="ru-RU"/>
        </w:rPr>
        <w:pict>
          <v:rect id="_x0000_s1028" style="position:absolute;left:0;text-align:left;margin-left:237.2pt;margin-top:158.8pt;width:108.4pt;height:46.1pt;z-index:251660288" fillcolor="white [3201]" strokecolor="#f79646 [3209]" strokeweight="1pt">
            <v:stroke dashstyle="dash"/>
            <v:shadow color="#868686"/>
            <v:textbox>
              <w:txbxContent>
                <w:p w:rsidR="001B0842" w:rsidRPr="0067076E" w:rsidRDefault="001B0842">
                  <w:pPr>
                    <w:rPr>
                      <w:sz w:val="26"/>
                      <w:szCs w:val="26"/>
                    </w:rPr>
                  </w:pPr>
                  <w:r w:rsidRPr="0067076E">
                    <w:rPr>
                      <w:sz w:val="26"/>
                      <w:szCs w:val="26"/>
                    </w:rPr>
                    <w:t>Методическ</w:t>
                  </w:r>
                  <w:r w:rsidR="0088292F" w:rsidRPr="0067076E">
                    <w:rPr>
                      <w:sz w:val="26"/>
                      <w:szCs w:val="26"/>
                    </w:rPr>
                    <w:t>ий совет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ru-RU"/>
        </w:rPr>
        <w:pict>
          <v:rect id="_x0000_s1029" style="position:absolute;left:0;text-align:left;margin-left:103.85pt;margin-top:158.8pt;width:108.4pt;height:46.1pt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B0842" w:rsidRDefault="001B0842">
                  <w:r>
                    <w:t>Заместитель директора по УВР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ru-RU"/>
        </w:rPr>
        <w:pict>
          <v:rect id="_x0000_s1030" style="position:absolute;left:0;text-align:left;margin-left:-26.9pt;margin-top:158.8pt;width:108.4pt;height:46.1pt;z-index:2516623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B0842" w:rsidRDefault="001B0842" w:rsidP="0088292F">
                  <w:pPr>
                    <w:spacing w:after="0" w:line="240" w:lineRule="auto"/>
                  </w:pPr>
                  <w:r>
                    <w:t xml:space="preserve">Заведующая отделом </w:t>
                  </w:r>
                  <w:r w:rsidR="0088292F">
                    <w:t>краеведения</w:t>
                  </w:r>
                </w:p>
              </w:txbxContent>
            </v:textbox>
          </v:rect>
        </w:pict>
      </w:r>
      <w:r w:rsidR="00457038">
        <w:rPr>
          <w:b/>
          <w:noProof/>
          <w:sz w:val="28"/>
          <w:szCs w:val="28"/>
          <w:lang w:eastAsia="ru-RU"/>
        </w:rPr>
        <w:pict>
          <v:rect id="_x0000_s1026" style="position:absolute;left:0;text-align:left;margin-left:71.9pt;margin-top:5.6pt;width:108.4pt;height:46.1pt;z-index:251658240" fillcolor="white [3201]" strokecolor="#4bacc6 [3208]" strokeweight="5pt">
            <v:stroke linestyle="thickThin"/>
            <v:shadow color="#868686"/>
            <v:textbox>
              <w:txbxContent>
                <w:p w:rsidR="001B0842" w:rsidRPr="00652CFF" w:rsidRDefault="001B0842" w:rsidP="001B08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2CFF">
                    <w:rPr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ect>
        </w:pict>
      </w:r>
    </w:p>
    <w:sectPr w:rsidR="001B0842" w:rsidRPr="001B0842" w:rsidSect="002C3C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B0842"/>
    <w:rsid w:val="00133F16"/>
    <w:rsid w:val="00136EDF"/>
    <w:rsid w:val="001810A5"/>
    <w:rsid w:val="001B0842"/>
    <w:rsid w:val="002C3C58"/>
    <w:rsid w:val="00457038"/>
    <w:rsid w:val="005B2CBD"/>
    <w:rsid w:val="00652CFF"/>
    <w:rsid w:val="0067076E"/>
    <w:rsid w:val="0088292F"/>
    <w:rsid w:val="00CB6929"/>
    <w:rsid w:val="00DF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0" type="connector" idref="#_x0000_s1035"/>
        <o:r id="V:Rule11" type="connector" idref="#_x0000_s1034"/>
        <o:r id="V:Rule12" type="connector" idref="#_x0000_s1040"/>
        <o:r id="V:Rule13" type="connector" idref="#_x0000_s1039"/>
        <o:r id="V:Rule14" type="connector" idref="#_x0000_s1036"/>
        <o:r id="V:Rule15" type="connector" idref="#_x0000_s1038"/>
        <o:r id="V:Rule16" type="connector" idref="#_x0000_s1043"/>
        <o:r id="V:Rule17" type="connector" idref="#_x0000_s1041"/>
        <o:r id="V:Rule18" type="connector" idref="#_x0000_s1042"/>
        <o:r id="V:Rule19" type="connector" idref="#_x0000_s1046"/>
        <o:r id="V:Rule20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СЮТур</dc:creator>
  <cp:keywords/>
  <dc:description/>
  <cp:lastModifiedBy>САША</cp:lastModifiedBy>
  <cp:revision>4</cp:revision>
  <dcterms:created xsi:type="dcterms:W3CDTF">2014-02-28T10:16:00Z</dcterms:created>
  <dcterms:modified xsi:type="dcterms:W3CDTF">2014-04-02T09:16:00Z</dcterms:modified>
</cp:coreProperties>
</file>