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0"/>
        <w:tblW w:w="14188" w:type="dxa"/>
        <w:tblLook w:val="01E0" w:firstRow="1" w:lastRow="1" w:firstColumn="1" w:lastColumn="1" w:noHBand="0" w:noVBand="0"/>
      </w:tblPr>
      <w:tblGrid>
        <w:gridCol w:w="13966"/>
        <w:gridCol w:w="222"/>
      </w:tblGrid>
      <w:tr w:rsidR="00B875EB" w:rsidRPr="00553D06" w:rsidTr="00B875EB">
        <w:tc>
          <w:tcPr>
            <w:tcW w:w="13966" w:type="dxa"/>
          </w:tcPr>
          <w:p w:rsidR="00B875EB" w:rsidRPr="00553D06" w:rsidRDefault="00B875EB" w:rsidP="00CB1FD9">
            <w:pPr>
              <w:ind w:firstLine="567"/>
              <w:rPr>
                <w:b/>
              </w:rPr>
            </w:pPr>
          </w:p>
        </w:tc>
        <w:tc>
          <w:tcPr>
            <w:tcW w:w="222" w:type="dxa"/>
          </w:tcPr>
          <w:p w:rsidR="00B875EB" w:rsidRPr="00553D06" w:rsidRDefault="00B875EB" w:rsidP="00CB1FD9">
            <w:pPr>
              <w:ind w:firstLine="567"/>
              <w:jc w:val="both"/>
              <w:rPr>
                <w:b/>
              </w:rPr>
            </w:pPr>
          </w:p>
        </w:tc>
      </w:tr>
    </w:tbl>
    <w:p w:rsidR="00B72D7D" w:rsidRDefault="00D1269B" w:rsidP="00D1269B">
      <w:pPr>
        <w:ind w:left="-1134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142468" cy="9820893"/>
            <wp:effectExtent l="0" t="0" r="0" b="0"/>
            <wp:docPr id="1" name="Рисунок 1" descr="C:\Users\СЮТур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ЮТур\Deskto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11" cy="98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4A3" w:rsidRDefault="0022671D" w:rsidP="00DD435C">
      <w:pPr>
        <w:jc w:val="center"/>
        <w:rPr>
          <w:b/>
        </w:rPr>
      </w:pPr>
      <w:r>
        <w:rPr>
          <w:b/>
        </w:rPr>
        <w:lastRenderedPageBreak/>
        <w:t>І</w:t>
      </w:r>
      <w:r w:rsidR="000648EF">
        <w:rPr>
          <w:b/>
        </w:rPr>
        <w:t xml:space="preserve">. </w:t>
      </w:r>
      <w:r w:rsidR="00683BE5" w:rsidRPr="000C54A3">
        <w:rPr>
          <w:b/>
        </w:rPr>
        <w:t>ОБЩИЕ ПОЛОЖЕНИЯ</w:t>
      </w:r>
    </w:p>
    <w:p w:rsidR="00064F98" w:rsidRPr="000C54A3" w:rsidRDefault="00064F98" w:rsidP="00A27719">
      <w:pPr>
        <w:ind w:firstLine="720"/>
        <w:jc w:val="center"/>
        <w:rPr>
          <w:b/>
        </w:rPr>
      </w:pPr>
    </w:p>
    <w:p w:rsidR="00D24FBC" w:rsidRDefault="0022671D" w:rsidP="00947437">
      <w:pPr>
        <w:pStyle w:val="2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</w:rPr>
      </w:pPr>
      <w:r w:rsidRPr="00D24FBC">
        <w:rPr>
          <w:rFonts w:ascii="Times New Roman" w:hAnsi="Times New Roman" w:cs="Times New Roman"/>
        </w:rPr>
        <w:t>1.1.</w:t>
      </w:r>
      <w:r w:rsidR="0007198C" w:rsidRPr="00D24FBC">
        <w:rPr>
          <w:rFonts w:ascii="Times New Roman" w:hAnsi="Times New Roman" w:cs="Times New Roman"/>
        </w:rPr>
        <w:t xml:space="preserve"> </w:t>
      </w:r>
      <w:r w:rsidR="00D24FBC" w:rsidRPr="00D24FBC">
        <w:rPr>
          <w:rFonts w:ascii="Times New Roman" w:hAnsi="Times New Roman" w:cs="Times New Roman"/>
        </w:rPr>
        <w:t>П</w:t>
      </w:r>
      <w:r w:rsidR="001E6812">
        <w:rPr>
          <w:rFonts w:ascii="Times New Roman" w:hAnsi="Times New Roman" w:cs="Times New Roman"/>
        </w:rPr>
        <w:t xml:space="preserve">оложение устанавливает порядок </w:t>
      </w:r>
      <w:r w:rsidR="00D24FBC" w:rsidRPr="00D24FBC">
        <w:rPr>
          <w:rFonts w:ascii="Times New Roman" w:hAnsi="Times New Roman" w:cs="Times New Roman"/>
        </w:rPr>
        <w:t xml:space="preserve">отчисления, исключения, восстановления обучающихся </w:t>
      </w:r>
      <w:r w:rsidR="001E6812">
        <w:rPr>
          <w:rFonts w:ascii="Times New Roman" w:hAnsi="Times New Roman" w:cs="Times New Roman"/>
        </w:rPr>
        <w:t xml:space="preserve">муниципального </w:t>
      </w:r>
      <w:r w:rsidR="00D24FBC" w:rsidRPr="00D24FBC">
        <w:rPr>
          <w:rFonts w:ascii="Times New Roman" w:hAnsi="Times New Roman" w:cs="Times New Roman"/>
        </w:rPr>
        <w:t xml:space="preserve">бюджетного учреждения дополнительного образования </w:t>
      </w:r>
      <w:r w:rsidR="001E6812">
        <w:rPr>
          <w:rFonts w:ascii="Times New Roman" w:hAnsi="Times New Roman" w:cs="Times New Roman"/>
        </w:rPr>
        <w:t>«Энгельсская станция детского и юношеского туризма и экскурсий (юны туристов)»</w:t>
      </w:r>
      <w:r w:rsidR="00D24FBC" w:rsidRPr="00D24FBC">
        <w:rPr>
          <w:rFonts w:ascii="Times New Roman" w:hAnsi="Times New Roman" w:cs="Times New Roman"/>
        </w:rPr>
        <w:t xml:space="preserve"> (далее –  Учреждение).</w:t>
      </w:r>
    </w:p>
    <w:p w:rsidR="00B72D7D" w:rsidRPr="00D24FBC" w:rsidRDefault="00F33BD3" w:rsidP="00947437">
      <w:pPr>
        <w:jc w:val="both"/>
      </w:pPr>
      <w:r w:rsidRPr="00D24FBC">
        <w:t>1.2.</w:t>
      </w:r>
      <w:r w:rsidR="00FC35D2" w:rsidRPr="00D24FBC">
        <w:t xml:space="preserve"> Положение разработано</w:t>
      </w:r>
      <w:r w:rsidR="0022671D" w:rsidRPr="00D24FBC">
        <w:t xml:space="preserve"> в соответствии с</w:t>
      </w:r>
      <w:r w:rsidR="00B72D7D" w:rsidRPr="00D24FBC">
        <w:t xml:space="preserve"> Конвенцией ООН о правах ребенка, К</w:t>
      </w:r>
      <w:r w:rsidR="0022671D" w:rsidRPr="00D24FBC">
        <w:t>онституцией РФ</w:t>
      </w:r>
      <w:r w:rsidR="00B72D7D" w:rsidRPr="00D24FBC">
        <w:t>,</w:t>
      </w:r>
      <w:r w:rsidR="008B6169" w:rsidRPr="00D24FBC">
        <w:t xml:space="preserve"> </w:t>
      </w:r>
      <w:r w:rsidR="001E6812" w:rsidRPr="005C728C">
        <w:t>Законом РФ «Об образовании</w:t>
      </w:r>
      <w:r w:rsidR="001E6812">
        <w:t xml:space="preserve"> в Российской Федерации</w:t>
      </w:r>
      <w:r w:rsidR="001E6812" w:rsidRPr="005C728C">
        <w:t xml:space="preserve">» от </w:t>
      </w:r>
      <w:r w:rsidR="001E6812">
        <w:t>29</w:t>
      </w:r>
      <w:r w:rsidR="001E6812" w:rsidRPr="005C728C">
        <w:t xml:space="preserve"> </w:t>
      </w:r>
      <w:r w:rsidR="001E6812">
        <w:t>декабря</w:t>
      </w:r>
      <w:r w:rsidR="001E6812" w:rsidRPr="005C728C">
        <w:t xml:space="preserve"> </w:t>
      </w:r>
      <w:r w:rsidR="001E6812">
        <w:t>2012</w:t>
      </w:r>
      <w:r w:rsidR="001E6812" w:rsidRPr="005C728C">
        <w:t xml:space="preserve"> года № </w:t>
      </w:r>
      <w:r w:rsidR="001E6812">
        <w:t>273-ФЗ</w:t>
      </w:r>
      <w:r w:rsidR="001E6812" w:rsidRPr="005C728C">
        <w:t xml:space="preserve"> (с изменениями и дополнениями),</w:t>
      </w:r>
      <w:r w:rsidR="001E6812">
        <w:t xml:space="preserve"> </w:t>
      </w:r>
      <w:r w:rsidR="00B72D7D" w:rsidRPr="00D24FBC">
        <w:t xml:space="preserve">Уставом </w:t>
      </w:r>
      <w:r w:rsidR="0022671D" w:rsidRPr="00D24FBC">
        <w:t>Учреждения</w:t>
      </w:r>
      <w:r w:rsidR="00D35637" w:rsidRPr="00D24FBC">
        <w:t>.</w:t>
      </w:r>
    </w:p>
    <w:p w:rsidR="00365C5B" w:rsidRPr="00365C5B" w:rsidRDefault="00365C5B" w:rsidP="00A304DF">
      <w:pPr>
        <w:shd w:val="clear" w:color="auto" w:fill="FFFFFF"/>
        <w:tabs>
          <w:tab w:val="left" w:pos="540"/>
        </w:tabs>
        <w:ind w:left="-567" w:firstLine="567"/>
        <w:jc w:val="both"/>
        <w:rPr>
          <w:color w:val="FF0000"/>
          <w:spacing w:val="-8"/>
        </w:rPr>
      </w:pPr>
    </w:p>
    <w:p w:rsidR="00E47E2F" w:rsidRDefault="00947437" w:rsidP="00A304DF">
      <w:pPr>
        <w:shd w:val="clear" w:color="auto" w:fill="FFFFFF"/>
        <w:tabs>
          <w:tab w:val="left" w:pos="562"/>
        </w:tabs>
        <w:ind w:left="-567" w:firstLine="567"/>
        <w:jc w:val="center"/>
        <w:rPr>
          <w:b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="002D550D" w:rsidRPr="00F4110F">
        <w:rPr>
          <w:b/>
          <w:color w:val="000000"/>
          <w:sz w:val="28"/>
          <w:szCs w:val="28"/>
        </w:rPr>
        <w:t>.</w:t>
      </w:r>
      <w:r w:rsidR="002D550D">
        <w:rPr>
          <w:color w:val="000000"/>
          <w:sz w:val="28"/>
          <w:szCs w:val="28"/>
        </w:rPr>
        <w:t xml:space="preserve"> </w:t>
      </w:r>
      <w:r w:rsidR="00F4110F" w:rsidRPr="00E47E2F">
        <w:rPr>
          <w:b/>
        </w:rPr>
        <w:t>ПОРЯДОК ОТЧИСЛЕНИЯ ОБУЧАЮЩИХСЯ</w:t>
      </w:r>
    </w:p>
    <w:p w:rsidR="008A4D3E" w:rsidRDefault="008A4D3E" w:rsidP="00A304DF">
      <w:pPr>
        <w:shd w:val="clear" w:color="auto" w:fill="FFFFFF"/>
        <w:tabs>
          <w:tab w:val="left" w:pos="562"/>
        </w:tabs>
        <w:ind w:left="-567" w:firstLine="567"/>
        <w:jc w:val="center"/>
        <w:rPr>
          <w:b/>
        </w:rPr>
      </w:pPr>
    </w:p>
    <w:p w:rsidR="006D78FC" w:rsidRDefault="00947437" w:rsidP="00947437">
      <w:pPr>
        <w:shd w:val="clear" w:color="auto" w:fill="FFFFFF"/>
        <w:jc w:val="both"/>
      </w:pPr>
      <w:r w:rsidRPr="00947437">
        <w:t>2</w:t>
      </w:r>
      <w:r>
        <w:t xml:space="preserve">.1. </w:t>
      </w:r>
      <w:r w:rsidR="006D78FC">
        <w:t>Отчисление производится по решению Педагогического совета, на основании представленных педагогом дополнительного образования документов.</w:t>
      </w:r>
    </w:p>
    <w:p w:rsidR="006D78FC" w:rsidRDefault="006D78FC" w:rsidP="00947437">
      <w:pPr>
        <w:shd w:val="clear" w:color="auto" w:fill="FFFFFF"/>
        <w:jc w:val="both"/>
      </w:pPr>
      <w:r>
        <w:t>2.2. Отчисление оформляется приказом  директора.</w:t>
      </w:r>
    </w:p>
    <w:p w:rsidR="00951273" w:rsidRPr="00947437" w:rsidRDefault="006D78FC" w:rsidP="00947437">
      <w:pPr>
        <w:shd w:val="clear" w:color="auto" w:fill="FFFFFF"/>
        <w:jc w:val="both"/>
        <w:rPr>
          <w:spacing w:val="-2"/>
        </w:rPr>
      </w:pPr>
      <w:r>
        <w:t xml:space="preserve">2.3. </w:t>
      </w:r>
      <w:proofErr w:type="gramStart"/>
      <w:r w:rsidR="00951273" w:rsidRPr="00700835">
        <w:t>Обучающийся</w:t>
      </w:r>
      <w:proofErr w:type="gramEnd"/>
      <w:r w:rsidR="00951273" w:rsidRPr="00700835">
        <w:t xml:space="preserve"> может быть отчислен из Учреждения по следующим основа</w:t>
      </w:r>
      <w:r w:rsidR="00951273" w:rsidRPr="00947437">
        <w:rPr>
          <w:spacing w:val="-2"/>
        </w:rPr>
        <w:t>ниям:</w:t>
      </w:r>
    </w:p>
    <w:p w:rsidR="00A772F2" w:rsidRDefault="00947437" w:rsidP="00947437">
      <w:pPr>
        <w:tabs>
          <w:tab w:val="left" w:pos="284"/>
          <w:tab w:val="left" w:pos="709"/>
          <w:tab w:val="left" w:pos="851"/>
        </w:tabs>
        <w:jc w:val="both"/>
      </w:pPr>
      <w:r>
        <w:t>2.</w:t>
      </w:r>
      <w:r w:rsidR="006D78FC">
        <w:t>3</w:t>
      </w:r>
      <w:r>
        <w:t xml:space="preserve">.1. </w:t>
      </w:r>
      <w:r w:rsidR="001E6812">
        <w:t>По заявлению родителей (законны</w:t>
      </w:r>
      <w:r>
        <w:t>х</w:t>
      </w:r>
      <w:r w:rsidR="001E6812">
        <w:t xml:space="preserve"> представителей)</w:t>
      </w:r>
      <w:r w:rsidR="000A6B52">
        <w:t>.</w:t>
      </w:r>
    </w:p>
    <w:p w:rsidR="00951273" w:rsidRPr="00700835" w:rsidRDefault="00947437" w:rsidP="00947437">
      <w:pPr>
        <w:tabs>
          <w:tab w:val="left" w:pos="0"/>
          <w:tab w:val="left" w:pos="284"/>
        </w:tabs>
        <w:jc w:val="both"/>
      </w:pPr>
      <w:r>
        <w:t>2</w:t>
      </w:r>
      <w:r w:rsidR="000B12FE">
        <w:t>.</w:t>
      </w:r>
      <w:r w:rsidR="006D78FC">
        <w:t>3</w:t>
      </w:r>
      <w:r w:rsidR="000B12FE">
        <w:t>.2.</w:t>
      </w:r>
      <w:r w:rsidR="009A1B15">
        <w:t xml:space="preserve"> </w:t>
      </w:r>
      <w:r>
        <w:t>П</w:t>
      </w:r>
      <w:r w:rsidR="00951273" w:rsidRPr="00700835">
        <w:t xml:space="preserve">о состоянию здоровья – </w:t>
      </w:r>
      <w:r>
        <w:t>наличие заболевания обучающегося, препятствующего дальнейшему обучению (медицинское заключение -  справка)</w:t>
      </w:r>
      <w:r w:rsidR="00951273" w:rsidRPr="00700835">
        <w:t xml:space="preserve">; </w:t>
      </w:r>
    </w:p>
    <w:p w:rsidR="00DD7498" w:rsidRDefault="00947437" w:rsidP="00947437">
      <w:pPr>
        <w:tabs>
          <w:tab w:val="left" w:pos="284"/>
          <w:tab w:val="left" w:pos="426"/>
          <w:tab w:val="left" w:pos="709"/>
          <w:tab w:val="left" w:pos="851"/>
        </w:tabs>
        <w:jc w:val="both"/>
      </w:pPr>
      <w:r>
        <w:t>2.</w:t>
      </w:r>
      <w:r w:rsidR="006D78FC">
        <w:t>3</w:t>
      </w:r>
      <w:r>
        <w:t>.3. В</w:t>
      </w:r>
      <w:r w:rsidR="00951273" w:rsidRPr="00700835">
        <w:t xml:space="preserve"> </w:t>
      </w:r>
      <w:r w:rsidR="00951273" w:rsidRPr="008F0304">
        <w:t>связи с окончанием</w:t>
      </w:r>
      <w:r w:rsidR="00951273" w:rsidRPr="00700835">
        <w:t xml:space="preserve"> </w:t>
      </w:r>
      <w:proofErr w:type="gramStart"/>
      <w:r w:rsidR="008F0304">
        <w:t>обучения по</w:t>
      </w:r>
      <w:proofErr w:type="gramEnd"/>
      <w:r w:rsidR="008F0304">
        <w:t xml:space="preserve"> образовательной программе </w:t>
      </w:r>
      <w:r w:rsidR="00951273" w:rsidRPr="00700835">
        <w:t>Учреждения</w:t>
      </w:r>
      <w:r w:rsidR="004D14ED" w:rsidRPr="00700835">
        <w:t>;</w:t>
      </w:r>
      <w:r w:rsidR="00951273" w:rsidRPr="00700835">
        <w:t xml:space="preserve"> </w:t>
      </w:r>
    </w:p>
    <w:p w:rsidR="00DD7498" w:rsidRPr="00D4507C" w:rsidRDefault="00947437" w:rsidP="00947437">
      <w:pPr>
        <w:tabs>
          <w:tab w:val="left" w:pos="0"/>
          <w:tab w:val="left" w:pos="284"/>
        </w:tabs>
        <w:jc w:val="both"/>
      </w:pPr>
      <w:r>
        <w:t>2</w:t>
      </w:r>
      <w:r w:rsidR="000B12FE">
        <w:t>.</w:t>
      </w:r>
      <w:r w:rsidR="006D78FC">
        <w:t>3</w:t>
      </w:r>
      <w:r w:rsidR="000B12FE">
        <w:t>.4.</w:t>
      </w:r>
      <w:r w:rsidR="009A1B15">
        <w:t xml:space="preserve">  </w:t>
      </w:r>
      <w:r>
        <w:t>В</w:t>
      </w:r>
      <w:r w:rsidR="00A772F2">
        <w:t xml:space="preserve"> связи с </w:t>
      </w:r>
      <w:r w:rsidR="00DD7498" w:rsidRPr="00D4507C">
        <w:t>достижением предельн</w:t>
      </w:r>
      <w:r w:rsidR="00DD7498">
        <w:t xml:space="preserve">о допустимого возраста (18 лет). </w:t>
      </w:r>
    </w:p>
    <w:p w:rsidR="00951273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2</w:t>
      </w:r>
      <w:r w:rsidR="000B12FE">
        <w:t>.</w:t>
      </w:r>
      <w:r w:rsidR="006D78FC">
        <w:t>3</w:t>
      </w:r>
      <w:r w:rsidR="000B12FE">
        <w:t>.5.</w:t>
      </w:r>
      <w:r w:rsidR="009A1B15">
        <w:t xml:space="preserve"> </w:t>
      </w:r>
      <w:r>
        <w:t>В случае пропусков занятий без уважительной причины</w:t>
      </w:r>
      <w:r w:rsidR="00951273" w:rsidRPr="00700835">
        <w:t xml:space="preserve"> в течение </w:t>
      </w:r>
      <w:r w:rsidR="001E6812">
        <w:rPr>
          <w:spacing w:val="10"/>
        </w:rPr>
        <w:t>двух</w:t>
      </w:r>
      <w:r w:rsidR="00951273" w:rsidRPr="008F0304">
        <w:t xml:space="preserve"> меся</w:t>
      </w:r>
      <w:r w:rsidR="00330273" w:rsidRPr="008F0304">
        <w:t>ц</w:t>
      </w:r>
      <w:r w:rsidR="001E6812">
        <w:t>ев</w:t>
      </w:r>
      <w:r w:rsidR="008F0304">
        <w:t>.</w:t>
      </w:r>
      <w:r w:rsidR="00951273" w:rsidRPr="00700835">
        <w:t xml:space="preserve"> </w:t>
      </w:r>
    </w:p>
    <w:p w:rsidR="00947437" w:rsidRDefault="00266CE0" w:rsidP="00947437">
      <w:pPr>
        <w:tabs>
          <w:tab w:val="left" w:pos="0"/>
          <w:tab w:val="left" w:pos="284"/>
        </w:tabs>
        <w:ind w:left="-567" w:firstLine="567"/>
        <w:jc w:val="both"/>
      </w:pPr>
      <w:r>
        <w:t xml:space="preserve">2.3.6. В </w:t>
      </w:r>
      <w:r w:rsidR="00947437">
        <w:t>случае увольнения педагога дополнительного образования</w:t>
      </w:r>
    </w:p>
    <w:p w:rsidR="00947437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2.</w:t>
      </w:r>
      <w:r w:rsidR="00266CE0">
        <w:t>4</w:t>
      </w:r>
      <w:r>
        <w:t>.  За ребенком сохраняется место в Учреждении в случае:</w:t>
      </w:r>
    </w:p>
    <w:p w:rsidR="00947437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- его болезни;</w:t>
      </w:r>
    </w:p>
    <w:p w:rsidR="00947437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- прохождения санитарно-курортного лечения;</w:t>
      </w:r>
    </w:p>
    <w:p w:rsidR="00947437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- болезни родителей (законных представителей);</w:t>
      </w:r>
    </w:p>
    <w:p w:rsidR="00947437" w:rsidRDefault="00947437" w:rsidP="00947437">
      <w:pPr>
        <w:tabs>
          <w:tab w:val="left" w:pos="0"/>
          <w:tab w:val="left" w:pos="284"/>
        </w:tabs>
        <w:ind w:left="-567" w:firstLine="567"/>
        <w:jc w:val="both"/>
      </w:pPr>
      <w:r>
        <w:t>- на период отпуска родителей (законных представителей) ребенка.</w:t>
      </w:r>
    </w:p>
    <w:p w:rsidR="006D78FC" w:rsidRPr="00D4507C" w:rsidRDefault="00947437" w:rsidP="006D78FC">
      <w:pPr>
        <w:tabs>
          <w:tab w:val="left" w:pos="0"/>
          <w:tab w:val="left" w:pos="284"/>
        </w:tabs>
        <w:jc w:val="both"/>
      </w:pPr>
      <w:r>
        <w:t>2</w:t>
      </w:r>
      <w:r w:rsidR="00951273" w:rsidRPr="00700835">
        <w:t>.</w:t>
      </w:r>
      <w:r w:rsidR="00266CE0">
        <w:t>5</w:t>
      </w:r>
      <w:r w:rsidR="00951273" w:rsidRPr="00700835">
        <w:t>.</w:t>
      </w:r>
      <w:r w:rsidR="00951273" w:rsidRPr="00700835">
        <w:rPr>
          <w:b/>
        </w:rPr>
        <w:t xml:space="preserve"> </w:t>
      </w:r>
      <w:r w:rsidR="00951273" w:rsidRPr="00700835">
        <w:t>Не допускается отчисление обучающегося</w:t>
      </w:r>
      <w:r w:rsidR="00FE419A">
        <w:t xml:space="preserve"> во время его болезни, каникул.</w:t>
      </w:r>
      <w:r w:rsidR="006D78FC" w:rsidRPr="006D78FC">
        <w:t xml:space="preserve"> </w:t>
      </w:r>
      <w:r w:rsidR="006D78FC">
        <w:t xml:space="preserve">Родители (законные представители) предоставляют документы (заявление), подтверждающие право сохранения за </w:t>
      </w:r>
      <w:proofErr w:type="gramStart"/>
      <w:r w:rsidR="006D78FC">
        <w:t>обучающимся</w:t>
      </w:r>
      <w:proofErr w:type="gramEnd"/>
      <w:r w:rsidR="006D78FC">
        <w:t xml:space="preserve"> места. </w:t>
      </w:r>
    </w:p>
    <w:p w:rsidR="00951273" w:rsidRDefault="00951273" w:rsidP="006D78FC">
      <w:pPr>
        <w:shd w:val="clear" w:color="auto" w:fill="FFFFFF"/>
        <w:jc w:val="both"/>
      </w:pPr>
    </w:p>
    <w:p w:rsidR="00951273" w:rsidRPr="00700835" w:rsidRDefault="00951273" w:rsidP="00A304DF">
      <w:pPr>
        <w:shd w:val="clear" w:color="auto" w:fill="FFFFFF"/>
        <w:ind w:left="-567" w:firstLine="567"/>
        <w:jc w:val="both"/>
      </w:pPr>
    </w:p>
    <w:p w:rsidR="008652C5" w:rsidRPr="008652C5" w:rsidRDefault="00947437" w:rsidP="00D8369F">
      <w:pPr>
        <w:jc w:val="center"/>
        <w:rPr>
          <w:b/>
        </w:rPr>
      </w:pPr>
      <w:r>
        <w:rPr>
          <w:b/>
          <w:lang w:val="en-US"/>
        </w:rPr>
        <w:t>III</w:t>
      </w:r>
      <w:r w:rsidR="008652C5" w:rsidRPr="008652C5">
        <w:rPr>
          <w:b/>
        </w:rPr>
        <w:t xml:space="preserve">. </w:t>
      </w:r>
      <w:r w:rsidR="00D8369F" w:rsidRPr="008652C5">
        <w:rPr>
          <w:b/>
        </w:rPr>
        <w:t xml:space="preserve">ОСНОВАНИЯ И ПОРЯДОК ИСКЛЮЧЕНИЯ ОБУЧАЮЩЕГОСЯ </w:t>
      </w:r>
    </w:p>
    <w:p w:rsidR="00EF4318" w:rsidRDefault="00EF4318" w:rsidP="00EF431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1134" w:rsidRPr="00BA5B43" w:rsidRDefault="00F37BA1" w:rsidP="00947437">
      <w:pPr>
        <w:jc w:val="both"/>
      </w:pPr>
      <w:r w:rsidRPr="00F37BA1">
        <w:t>3</w:t>
      </w:r>
      <w:r w:rsidR="00DF7B2A">
        <w:t>.1.</w:t>
      </w:r>
      <w:r>
        <w:t xml:space="preserve"> </w:t>
      </w:r>
      <w:r w:rsidR="00891134" w:rsidRPr="00891134">
        <w:t>По решению орга</w:t>
      </w:r>
      <w:r w:rsidR="0080788D">
        <w:t>на управления У</w:t>
      </w:r>
      <w:r w:rsidR="00891134" w:rsidRPr="00891134">
        <w:t>чреждения за совершенные</w:t>
      </w:r>
      <w:r w:rsidR="00891134" w:rsidRPr="00BA5B43">
        <w:t xml:space="preserve"> неоднократно грубые нарушения </w:t>
      </w:r>
      <w:r w:rsidR="00891134">
        <w:t>У</w:t>
      </w:r>
      <w:r w:rsidR="00891134" w:rsidRPr="00BA5B43">
        <w:t xml:space="preserve">става </w:t>
      </w:r>
      <w:r w:rsidR="002C689C">
        <w:t>У</w:t>
      </w:r>
      <w:r w:rsidR="00891134" w:rsidRPr="00BA5B43">
        <w:t>чреждения допускается исключ</w:t>
      </w:r>
      <w:r w:rsidR="0080788D">
        <w:t xml:space="preserve">ение </w:t>
      </w:r>
      <w:r w:rsidR="00891134" w:rsidRPr="00BA5B43">
        <w:t>обучающегося, достигшего возраста пятнадцати лет.</w:t>
      </w:r>
    </w:p>
    <w:p w:rsidR="00EB195D" w:rsidRDefault="00F37BA1" w:rsidP="00947437">
      <w:pPr>
        <w:jc w:val="both"/>
      </w:pPr>
      <w:r w:rsidRPr="00F37BA1">
        <w:t>3</w:t>
      </w:r>
      <w:r w:rsidR="00DF7B2A">
        <w:t>.2. Под неоднократным нарушением понимается</w:t>
      </w:r>
      <w:r w:rsidR="00EB195D">
        <w:t xml:space="preserve"> совершение обучающимся</w:t>
      </w:r>
      <w:r w:rsidR="00DF7B2A">
        <w:t xml:space="preserve"> 2</w:t>
      </w:r>
      <w:r w:rsidR="00EB195D">
        <w:t>-х и</w:t>
      </w:r>
      <w:r w:rsidR="00DF7B2A">
        <w:t xml:space="preserve"> более</w:t>
      </w:r>
      <w:r w:rsidR="00BC0775">
        <w:t xml:space="preserve"> </w:t>
      </w:r>
      <w:r w:rsidR="00BC0775" w:rsidRPr="008B4328">
        <w:t>замечаний</w:t>
      </w:r>
      <w:r w:rsidR="00DF7B2A" w:rsidRPr="008B4328">
        <w:t>,</w:t>
      </w:r>
      <w:r w:rsidR="00DF7B2A">
        <w:t xml:space="preserve"> наложенных директором Учреждения</w:t>
      </w:r>
      <w:r w:rsidR="00BC0775">
        <w:t xml:space="preserve">, </w:t>
      </w:r>
      <w:r w:rsidR="00D20731">
        <w:t>г</w:t>
      </w:r>
      <w:r w:rsidR="00EB195D">
        <w:t>рубого нарушения дисциплины.</w:t>
      </w:r>
    </w:p>
    <w:p w:rsidR="00EB195D" w:rsidRDefault="00EB195D" w:rsidP="00947437">
      <w:pPr>
        <w:jc w:val="both"/>
      </w:pPr>
      <w:r w:rsidRPr="00DF7B2A">
        <w:t xml:space="preserve">К </w:t>
      </w:r>
      <w:r>
        <w:t>грубым нарушениям, в частности,</w:t>
      </w:r>
      <w:r w:rsidRPr="00DF7B2A">
        <w:t xml:space="preserve"> отн</w:t>
      </w:r>
      <w:r>
        <w:t>о</w:t>
      </w:r>
      <w:r w:rsidRPr="00DF7B2A">
        <w:t>с</w:t>
      </w:r>
      <w:r>
        <w:t>ятся</w:t>
      </w:r>
      <w:r w:rsidRPr="00DF7B2A">
        <w:t>:</w:t>
      </w:r>
    </w:p>
    <w:p w:rsidR="00EB195D" w:rsidRDefault="00356373" w:rsidP="00947437">
      <w:pPr>
        <w:jc w:val="both"/>
      </w:pPr>
      <w:r>
        <w:t xml:space="preserve">- </w:t>
      </w:r>
      <w:r w:rsidR="00EB195D">
        <w:t xml:space="preserve">оскорбление (т.е. </w:t>
      </w:r>
      <w:r w:rsidR="00EB195D" w:rsidRPr="00502FF2">
        <w:t>умышленное унижение чести и достоинства другого лица, выраженно</w:t>
      </w:r>
      <w:r w:rsidR="00EB195D">
        <w:t>е в неприличной форме) участников образовательно</w:t>
      </w:r>
      <w:r w:rsidR="0080788D">
        <w:t>го процесса.</w:t>
      </w:r>
      <w:r w:rsidR="00EB195D">
        <w:t xml:space="preserve"> </w:t>
      </w:r>
      <w:r w:rsidR="00EB195D" w:rsidRPr="00502FF2">
        <w:t>Оскорбление может быть нанесено словесно, письменно, действием, публично, как в присутствии, так и в отсутствие пострадавшего.</w:t>
      </w:r>
    </w:p>
    <w:p w:rsidR="00EB195D" w:rsidRDefault="00356373" w:rsidP="00947437">
      <w:pPr>
        <w:tabs>
          <w:tab w:val="left" w:pos="142"/>
        </w:tabs>
        <w:jc w:val="both"/>
      </w:pPr>
      <w:r>
        <w:t xml:space="preserve">- </w:t>
      </w:r>
      <w:r w:rsidR="00EB195D">
        <w:t>неправомерное поведение (т.е. правонарушение), приводящее к нарушению образов</w:t>
      </w:r>
      <w:r w:rsidR="003847C0">
        <w:t>ательного процесса</w:t>
      </w:r>
      <w:r w:rsidR="00EB195D">
        <w:t>;</w:t>
      </w:r>
    </w:p>
    <w:p w:rsidR="0058600B" w:rsidRDefault="00356373" w:rsidP="00947437">
      <w:pPr>
        <w:tabs>
          <w:tab w:val="left" w:pos="709"/>
        </w:tabs>
        <w:jc w:val="both"/>
      </w:pPr>
      <w:r>
        <w:t xml:space="preserve">- </w:t>
      </w:r>
      <w:r w:rsidR="00DF7B2A">
        <w:t>применение физического или психического насилия к участникам образовательного процесса</w:t>
      </w:r>
      <w:r w:rsidR="0058600B">
        <w:t>;</w:t>
      </w:r>
    </w:p>
    <w:p w:rsidR="00DF7B2A" w:rsidRDefault="00356373" w:rsidP="00947437">
      <w:pPr>
        <w:jc w:val="both"/>
      </w:pPr>
      <w:r>
        <w:t xml:space="preserve">- </w:t>
      </w:r>
      <w:r w:rsidR="00004E47">
        <w:t>распитие</w:t>
      </w:r>
      <w:r w:rsidR="00DF7B2A">
        <w:t xml:space="preserve"> </w:t>
      </w:r>
      <w:r w:rsidR="0058600B">
        <w:t xml:space="preserve">алкогольных, </w:t>
      </w:r>
      <w:r w:rsidR="00004E47">
        <w:t>слабоалкогольных напитков, пива, употребление  нар</w:t>
      </w:r>
      <w:r w:rsidR="00DF7B2A">
        <w:t>котических</w:t>
      </w:r>
      <w:r w:rsidR="0058600B">
        <w:t xml:space="preserve">, </w:t>
      </w:r>
      <w:r w:rsidR="00DF7B2A">
        <w:t xml:space="preserve"> психотропных</w:t>
      </w:r>
      <w:r w:rsidR="0058600B">
        <w:t xml:space="preserve">, токсических  и других одурманивающих </w:t>
      </w:r>
      <w:r w:rsidR="00DF7B2A">
        <w:t>веще</w:t>
      </w:r>
      <w:r w:rsidR="002C689C">
        <w:t>ств;</w:t>
      </w:r>
    </w:p>
    <w:p w:rsidR="0058600B" w:rsidRDefault="00356373" w:rsidP="00947437">
      <w:pPr>
        <w:jc w:val="both"/>
      </w:pPr>
      <w:r>
        <w:t xml:space="preserve">- </w:t>
      </w:r>
      <w:r w:rsidR="0058600B">
        <w:t>к</w:t>
      </w:r>
      <w:r w:rsidR="00E55ED9">
        <w:t>урение в здании</w:t>
      </w:r>
      <w:r w:rsidR="0058600B">
        <w:t xml:space="preserve"> Учреждения.</w:t>
      </w:r>
    </w:p>
    <w:p w:rsidR="00844FC9" w:rsidRPr="00786F51" w:rsidRDefault="00F37BA1" w:rsidP="00947437">
      <w:pPr>
        <w:jc w:val="both"/>
      </w:pPr>
      <w:r w:rsidRPr="00F37BA1">
        <w:t>3</w:t>
      </w:r>
      <w:r w:rsidR="00844FC9" w:rsidRPr="00786F51">
        <w:t>.</w:t>
      </w:r>
      <w:r w:rsidR="00502FF2">
        <w:t>3</w:t>
      </w:r>
      <w:r w:rsidR="00844FC9" w:rsidRPr="00786F51">
        <w:t>. Исключение обуч</w:t>
      </w:r>
      <w:r w:rsidR="003F2AEF">
        <w:t>ающегося из У</w:t>
      </w:r>
      <w:r w:rsidR="00844FC9" w:rsidRPr="00786F51">
        <w:t>чреждения применяется, если меры воспитательного характера не дали результата и дальнейшее пребывани</w:t>
      </w:r>
      <w:r w:rsidR="0080788D">
        <w:t>е обучающегося в  У</w:t>
      </w:r>
      <w:r w:rsidR="00844FC9" w:rsidRPr="00786F51">
        <w:t xml:space="preserve">чреждении </w:t>
      </w:r>
      <w:r w:rsidR="00844FC9" w:rsidRPr="00786F51">
        <w:lastRenderedPageBreak/>
        <w:t>оказывает отрицательное влияние на других обучающихся, нарушает их права и п</w:t>
      </w:r>
      <w:r w:rsidR="0080788D">
        <w:t xml:space="preserve">рава работников учреждения, а также </w:t>
      </w:r>
      <w:r w:rsidR="00844FC9" w:rsidRPr="00786F51">
        <w:t>нормальное функциониров</w:t>
      </w:r>
      <w:r w:rsidR="0080788D">
        <w:t>ание Учреждения</w:t>
      </w:r>
      <w:r w:rsidR="00844FC9" w:rsidRPr="00786F51">
        <w:t>.</w:t>
      </w:r>
    </w:p>
    <w:p w:rsidR="00844FC9" w:rsidRPr="00786F51" w:rsidRDefault="00F37BA1" w:rsidP="00947437">
      <w:pPr>
        <w:tabs>
          <w:tab w:val="left" w:pos="284"/>
          <w:tab w:val="left" w:pos="426"/>
        </w:tabs>
        <w:jc w:val="both"/>
      </w:pPr>
      <w:r w:rsidRPr="00F37BA1">
        <w:t>3</w:t>
      </w:r>
      <w:r w:rsidR="00844FC9" w:rsidRPr="00786F51">
        <w:t>.</w:t>
      </w:r>
      <w:r w:rsidR="007136CC">
        <w:t>4</w:t>
      </w:r>
      <w:r w:rsidR="008F0304">
        <w:t>.</w:t>
      </w:r>
      <w:r w:rsidR="00844FC9" w:rsidRPr="00786F51">
        <w:t xml:space="preserve"> </w:t>
      </w:r>
      <w:r w:rsidR="003F2AEF">
        <w:t>У</w:t>
      </w:r>
      <w:r w:rsidR="00844FC9" w:rsidRPr="00786F51">
        <w:t xml:space="preserve">чреждение незамедлительно обязано проинформировать об исключении обучающегося из </w:t>
      </w:r>
      <w:r w:rsidR="003F2AEF">
        <w:t>У</w:t>
      </w:r>
      <w:r w:rsidR="00844FC9" w:rsidRPr="00786F51">
        <w:t>чреждения его родителей (законных представителей).</w:t>
      </w:r>
    </w:p>
    <w:p w:rsidR="00CB102A" w:rsidRPr="00CB102A" w:rsidRDefault="00F37BA1" w:rsidP="00947437">
      <w:pPr>
        <w:tabs>
          <w:tab w:val="left" w:pos="360"/>
        </w:tabs>
        <w:jc w:val="both"/>
      </w:pPr>
      <w:r w:rsidRPr="00F37BA1">
        <w:t>3</w:t>
      </w:r>
      <w:r w:rsidR="00CB102A">
        <w:t xml:space="preserve">.5. </w:t>
      </w:r>
      <w:r w:rsidR="00CB102A" w:rsidRPr="00CB102A">
        <w:t>За причиненный материальный ущерб Учреждению родители (законные представители) несут ответственность и возмещают материальный ущерб в соответствии с действующ</w:t>
      </w:r>
      <w:r w:rsidR="00EB195D">
        <w:t>им законодательством РФ</w:t>
      </w:r>
      <w:r w:rsidR="00CB102A" w:rsidRPr="00CB102A">
        <w:t>.</w:t>
      </w:r>
    </w:p>
    <w:p w:rsidR="001E6812" w:rsidRDefault="001E6812" w:rsidP="00947437">
      <w:pPr>
        <w:tabs>
          <w:tab w:val="left" w:pos="360"/>
        </w:tabs>
        <w:jc w:val="both"/>
      </w:pPr>
    </w:p>
    <w:p w:rsidR="009A1B15" w:rsidRPr="003847C0" w:rsidRDefault="009A1B15" w:rsidP="00947437">
      <w:pPr>
        <w:tabs>
          <w:tab w:val="left" w:pos="360"/>
        </w:tabs>
        <w:jc w:val="both"/>
      </w:pPr>
    </w:p>
    <w:p w:rsidR="00F4110F" w:rsidRDefault="00F37BA1" w:rsidP="00947437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-9"/>
        </w:rPr>
      </w:pPr>
      <w:r>
        <w:rPr>
          <w:b/>
          <w:color w:val="000000"/>
          <w:spacing w:val="-9"/>
        </w:rPr>
        <w:t>І</w:t>
      </w:r>
      <w:r w:rsidR="003F2AEF">
        <w:rPr>
          <w:b/>
          <w:color w:val="000000"/>
          <w:spacing w:val="-9"/>
        </w:rPr>
        <w:t>V. ПОРЯДОК ВОССТАНОВЛЕНИЯ</w:t>
      </w:r>
    </w:p>
    <w:p w:rsidR="001E6812" w:rsidRDefault="001E6812" w:rsidP="00947437">
      <w:pPr>
        <w:shd w:val="clear" w:color="auto" w:fill="FFFFFF"/>
        <w:tabs>
          <w:tab w:val="left" w:pos="540"/>
        </w:tabs>
        <w:jc w:val="center"/>
        <w:rPr>
          <w:b/>
          <w:color w:val="000000"/>
          <w:spacing w:val="-9"/>
        </w:rPr>
      </w:pPr>
    </w:p>
    <w:p w:rsidR="00266CE0" w:rsidRPr="00266CE0" w:rsidRDefault="00F37BA1" w:rsidP="00947437">
      <w:pPr>
        <w:shd w:val="clear" w:color="auto" w:fill="FFFFFF"/>
        <w:jc w:val="both"/>
      </w:pPr>
      <w:r w:rsidRPr="00F37BA1">
        <w:t>4</w:t>
      </w:r>
      <w:r w:rsidR="00FF6B40" w:rsidRPr="003847C0">
        <w:t>.</w:t>
      </w:r>
      <w:r w:rsidRPr="00F37BA1">
        <w:t>1</w:t>
      </w:r>
      <w:r w:rsidR="00FF6B40" w:rsidRPr="003847C0">
        <w:t>.</w:t>
      </w:r>
      <w:r w:rsidR="00FF6B40" w:rsidRPr="003847C0">
        <w:rPr>
          <w:i/>
        </w:rPr>
        <w:t xml:space="preserve"> </w:t>
      </w:r>
      <w:r w:rsidR="00266CE0">
        <w:t xml:space="preserve">Восстановление производится по решению Педагогического совета </w:t>
      </w:r>
      <w:r w:rsidR="00266CE0" w:rsidRPr="00CB102A">
        <w:t>в случае</w:t>
      </w:r>
      <w:r w:rsidR="00266CE0">
        <w:t xml:space="preserve"> </w:t>
      </w:r>
      <w:r w:rsidR="00266CE0" w:rsidRPr="00CB102A">
        <w:t xml:space="preserve"> ходатайства</w:t>
      </w:r>
      <w:r w:rsidR="00266CE0">
        <w:t xml:space="preserve"> органов опеки, родителей (законных представителей).</w:t>
      </w:r>
    </w:p>
    <w:p w:rsidR="00266CE0" w:rsidRDefault="00266CE0" w:rsidP="00947437">
      <w:pPr>
        <w:shd w:val="clear" w:color="auto" w:fill="FFFFFF"/>
        <w:jc w:val="both"/>
      </w:pPr>
      <w:r>
        <w:t>4.2. Восстановление</w:t>
      </w:r>
      <w:r w:rsidRPr="00266CE0">
        <w:t xml:space="preserve"> </w:t>
      </w:r>
      <w:r>
        <w:t>оформляется приказом  директора.</w:t>
      </w:r>
    </w:p>
    <w:p w:rsidR="008C3BAC" w:rsidRPr="003847C0" w:rsidRDefault="00266CE0" w:rsidP="00947437">
      <w:pPr>
        <w:shd w:val="clear" w:color="auto" w:fill="FFFFFF"/>
        <w:jc w:val="both"/>
      </w:pPr>
      <w:r>
        <w:t xml:space="preserve">4.3. </w:t>
      </w:r>
      <w:proofErr w:type="gramStart"/>
      <w:r w:rsidR="008C3BAC" w:rsidRPr="003847C0">
        <w:t>Обучающиеся, отчисленные из Учреждения</w:t>
      </w:r>
      <w:r w:rsidR="003847C0">
        <w:t xml:space="preserve">, </w:t>
      </w:r>
      <w:r w:rsidR="008C3BAC" w:rsidRPr="003847C0">
        <w:t xml:space="preserve"> имеют </w:t>
      </w:r>
      <w:r w:rsidR="0026559E">
        <w:t xml:space="preserve">преимущественное </w:t>
      </w:r>
      <w:r w:rsidR="008C3BAC" w:rsidRPr="003847C0">
        <w:t xml:space="preserve">право </w:t>
      </w:r>
      <w:r w:rsidR="0026559E">
        <w:t xml:space="preserve">на </w:t>
      </w:r>
      <w:r w:rsidR="00F9647F" w:rsidRPr="003847C0">
        <w:t>восстанов</w:t>
      </w:r>
      <w:r w:rsidR="0026559E">
        <w:t>ление</w:t>
      </w:r>
      <w:r w:rsidR="008C3BAC" w:rsidRPr="003847C0">
        <w:rPr>
          <w:spacing w:val="-2"/>
        </w:rPr>
        <w:t>.</w:t>
      </w:r>
      <w:r w:rsidR="008F0304" w:rsidRPr="003847C0">
        <w:rPr>
          <w:spacing w:val="-2"/>
        </w:rPr>
        <w:t xml:space="preserve"> </w:t>
      </w:r>
      <w:proofErr w:type="gramEnd"/>
    </w:p>
    <w:p w:rsidR="008C3BAC" w:rsidRPr="00700835" w:rsidRDefault="008C3BAC" w:rsidP="00947437">
      <w:pPr>
        <w:shd w:val="clear" w:color="auto" w:fill="FFFFFF"/>
        <w:jc w:val="both"/>
      </w:pPr>
      <w:r w:rsidRPr="00700835">
        <w:t>Учреждение предоставляет указанной категории лиц право восстановиться при соблюдении следующих условий:</w:t>
      </w:r>
    </w:p>
    <w:p w:rsidR="008C3BAC" w:rsidRPr="00700835" w:rsidRDefault="00474E35" w:rsidP="00947437">
      <w:pPr>
        <w:shd w:val="clear" w:color="auto" w:fill="FFFFFF"/>
      </w:pPr>
      <w:r>
        <w:t>-</w:t>
      </w:r>
      <w:r w:rsidR="008C3BAC" w:rsidRPr="00700835">
        <w:t xml:space="preserve"> </w:t>
      </w:r>
      <w:proofErr w:type="gramStart"/>
      <w:r w:rsidR="008C3BAC" w:rsidRPr="00700835">
        <w:t>обучающийся</w:t>
      </w:r>
      <w:proofErr w:type="gramEnd"/>
      <w:r w:rsidR="008C3BAC" w:rsidRPr="00700835">
        <w:t xml:space="preserve"> отчислялся не более одного  раза;</w:t>
      </w:r>
    </w:p>
    <w:p w:rsidR="008C3BAC" w:rsidRPr="00700835" w:rsidRDefault="00474E35" w:rsidP="00947437">
      <w:pPr>
        <w:shd w:val="clear" w:color="auto" w:fill="FFFFFF"/>
        <w:jc w:val="both"/>
      </w:pPr>
      <w:r>
        <w:t>-</w:t>
      </w:r>
      <w:r w:rsidR="008C3BAC" w:rsidRPr="00700835">
        <w:t xml:space="preserve"> восстановление производится на ту ступень, с которой обучающийся был отчислен. </w:t>
      </w:r>
    </w:p>
    <w:p w:rsidR="00106340" w:rsidRDefault="00F37BA1" w:rsidP="00947437">
      <w:pPr>
        <w:shd w:val="clear" w:color="auto" w:fill="FFFFFF"/>
        <w:jc w:val="both"/>
      </w:pPr>
      <w:r w:rsidRPr="00F37BA1">
        <w:t>4</w:t>
      </w:r>
      <w:r w:rsidR="00DA6DEC" w:rsidRPr="00700835">
        <w:t>.</w:t>
      </w:r>
      <w:r w:rsidR="00266CE0">
        <w:t>4</w:t>
      </w:r>
      <w:r w:rsidR="00DA6DEC" w:rsidRPr="00700835">
        <w:t>.</w:t>
      </w:r>
      <w:r w:rsidR="00DA6DEC" w:rsidRPr="00700835">
        <w:rPr>
          <w:b/>
        </w:rPr>
        <w:t xml:space="preserve"> </w:t>
      </w:r>
      <w:r w:rsidR="0087146E">
        <w:t>При решении</w:t>
      </w:r>
      <w:r w:rsidR="00DA6DEC" w:rsidRPr="00700835">
        <w:t xml:space="preserve"> вопроса о восстановлении лица на повторное обучение,</w:t>
      </w:r>
      <w:r w:rsidR="00106340">
        <w:t xml:space="preserve"> педагог определяет </w:t>
      </w:r>
      <w:proofErr w:type="gramStart"/>
      <w:r w:rsidR="00106340">
        <w:t>обучающемуся</w:t>
      </w:r>
      <w:proofErr w:type="gramEnd"/>
      <w:r w:rsidR="00106340">
        <w:t xml:space="preserve">  тестовые задания</w:t>
      </w:r>
      <w:r w:rsidR="001E6812">
        <w:t>.</w:t>
      </w:r>
    </w:p>
    <w:p w:rsidR="006D78FC" w:rsidRDefault="006D78FC" w:rsidP="006D78FC">
      <w:pPr>
        <w:tabs>
          <w:tab w:val="left" w:pos="360"/>
        </w:tabs>
        <w:jc w:val="both"/>
      </w:pPr>
    </w:p>
    <w:p w:rsidR="004157F3" w:rsidRPr="00700835" w:rsidRDefault="004157F3" w:rsidP="00947437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-9"/>
        </w:rPr>
      </w:pPr>
    </w:p>
    <w:p w:rsidR="00B72D7D" w:rsidRDefault="00B72D7D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 w:rsidP="00947437"/>
    <w:p w:rsidR="00E131CF" w:rsidRDefault="00E131CF"/>
    <w:p w:rsidR="00E131CF" w:rsidRDefault="00E131CF"/>
    <w:p w:rsidR="00E131CF" w:rsidRDefault="00E131CF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9A1B15" w:rsidRDefault="009A1B15"/>
    <w:p w:rsidR="00E131CF" w:rsidRDefault="00E131CF"/>
    <w:sectPr w:rsidR="00E131CF" w:rsidSect="00947437">
      <w:footerReference w:type="default" r:id="rId10"/>
      <w:pgSz w:w="11906" w:h="16838" w:code="9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A8" w:rsidRDefault="003808A8" w:rsidP="008928C1">
      <w:r>
        <w:separator/>
      </w:r>
    </w:p>
  </w:endnote>
  <w:endnote w:type="continuationSeparator" w:id="0">
    <w:p w:rsidR="003808A8" w:rsidRDefault="003808A8" w:rsidP="0089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C1" w:rsidRDefault="001B435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1269B">
      <w:rPr>
        <w:noProof/>
      </w:rPr>
      <w:t>2</w:t>
    </w:r>
    <w:r>
      <w:rPr>
        <w:noProof/>
      </w:rPr>
      <w:fldChar w:fldCharType="end"/>
    </w:r>
  </w:p>
  <w:p w:rsidR="008928C1" w:rsidRDefault="008928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A8" w:rsidRDefault="003808A8" w:rsidP="008928C1">
      <w:r>
        <w:separator/>
      </w:r>
    </w:p>
  </w:footnote>
  <w:footnote w:type="continuationSeparator" w:id="0">
    <w:p w:rsidR="003808A8" w:rsidRDefault="003808A8" w:rsidP="0089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D8"/>
    <w:multiLevelType w:val="hybridMultilevel"/>
    <w:tmpl w:val="46A49186"/>
    <w:lvl w:ilvl="0" w:tplc="7D9C6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6EE6"/>
    <w:multiLevelType w:val="hybridMultilevel"/>
    <w:tmpl w:val="8716F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9A7625"/>
    <w:multiLevelType w:val="multilevel"/>
    <w:tmpl w:val="15582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1D46DC"/>
    <w:multiLevelType w:val="hybridMultilevel"/>
    <w:tmpl w:val="AD8C61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9A0241"/>
    <w:multiLevelType w:val="hybridMultilevel"/>
    <w:tmpl w:val="1B6C802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C6BB3"/>
    <w:multiLevelType w:val="hybridMultilevel"/>
    <w:tmpl w:val="DD7EC7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AF3027"/>
    <w:multiLevelType w:val="hybridMultilevel"/>
    <w:tmpl w:val="05480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3265C"/>
    <w:multiLevelType w:val="hybridMultilevel"/>
    <w:tmpl w:val="C11E1B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C97536D"/>
    <w:multiLevelType w:val="multilevel"/>
    <w:tmpl w:val="342A8E2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0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9">
    <w:nsid w:val="48413B64"/>
    <w:multiLevelType w:val="multilevel"/>
    <w:tmpl w:val="FF7A84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>
    <w:nsid w:val="498775A7"/>
    <w:multiLevelType w:val="hybridMultilevel"/>
    <w:tmpl w:val="C4D265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0004D3A"/>
    <w:multiLevelType w:val="multilevel"/>
    <w:tmpl w:val="D8FCC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4BF5B5C"/>
    <w:multiLevelType w:val="hybridMultilevel"/>
    <w:tmpl w:val="6044962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6142E"/>
    <w:multiLevelType w:val="hybridMultilevel"/>
    <w:tmpl w:val="4B289552"/>
    <w:lvl w:ilvl="0" w:tplc="FD8A28D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A0E6C"/>
    <w:multiLevelType w:val="multilevel"/>
    <w:tmpl w:val="F1362B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D7D"/>
    <w:rsid w:val="00004E47"/>
    <w:rsid w:val="00017B87"/>
    <w:rsid w:val="00063D8B"/>
    <w:rsid w:val="0006464B"/>
    <w:rsid w:val="000648EF"/>
    <w:rsid w:val="00064F98"/>
    <w:rsid w:val="0007198C"/>
    <w:rsid w:val="00082ED6"/>
    <w:rsid w:val="000A3E15"/>
    <w:rsid w:val="000A6B52"/>
    <w:rsid w:val="000B12FE"/>
    <w:rsid w:val="000B791B"/>
    <w:rsid w:val="000C54A3"/>
    <w:rsid w:val="000E0F90"/>
    <w:rsid w:val="000E524A"/>
    <w:rsid w:val="00106340"/>
    <w:rsid w:val="00143C0F"/>
    <w:rsid w:val="00155AF8"/>
    <w:rsid w:val="00157730"/>
    <w:rsid w:val="00171CEE"/>
    <w:rsid w:val="001B056B"/>
    <w:rsid w:val="001B435F"/>
    <w:rsid w:val="001B6BEE"/>
    <w:rsid w:val="001E6812"/>
    <w:rsid w:val="00200A5B"/>
    <w:rsid w:val="0022671D"/>
    <w:rsid w:val="00247CEE"/>
    <w:rsid w:val="0026559E"/>
    <w:rsid w:val="00266CE0"/>
    <w:rsid w:val="002C689C"/>
    <w:rsid w:val="002C79F2"/>
    <w:rsid w:val="002D550D"/>
    <w:rsid w:val="00330273"/>
    <w:rsid w:val="00354641"/>
    <w:rsid w:val="00356373"/>
    <w:rsid w:val="003564D0"/>
    <w:rsid w:val="00365C5B"/>
    <w:rsid w:val="003808A8"/>
    <w:rsid w:val="003847C0"/>
    <w:rsid w:val="003C4148"/>
    <w:rsid w:val="003F2AEF"/>
    <w:rsid w:val="003F3FD0"/>
    <w:rsid w:val="00412EBA"/>
    <w:rsid w:val="004157F3"/>
    <w:rsid w:val="0046609B"/>
    <w:rsid w:val="00474E35"/>
    <w:rsid w:val="00482E42"/>
    <w:rsid w:val="0048598B"/>
    <w:rsid w:val="00491559"/>
    <w:rsid w:val="004B3BF3"/>
    <w:rsid w:val="004B5005"/>
    <w:rsid w:val="004C2623"/>
    <w:rsid w:val="004D14ED"/>
    <w:rsid w:val="004D569E"/>
    <w:rsid w:val="00502FF2"/>
    <w:rsid w:val="00511786"/>
    <w:rsid w:val="00541261"/>
    <w:rsid w:val="005563A5"/>
    <w:rsid w:val="00564BC3"/>
    <w:rsid w:val="00580DB1"/>
    <w:rsid w:val="0058600B"/>
    <w:rsid w:val="005D2EB0"/>
    <w:rsid w:val="0060752F"/>
    <w:rsid w:val="00614F55"/>
    <w:rsid w:val="00620465"/>
    <w:rsid w:val="00623A4F"/>
    <w:rsid w:val="00674753"/>
    <w:rsid w:val="00675F01"/>
    <w:rsid w:val="00680F31"/>
    <w:rsid w:val="00683BE5"/>
    <w:rsid w:val="00697795"/>
    <w:rsid w:val="006A567C"/>
    <w:rsid w:val="006B47F9"/>
    <w:rsid w:val="006B68DD"/>
    <w:rsid w:val="006D18B0"/>
    <w:rsid w:val="006D1BC7"/>
    <w:rsid w:val="006D78FC"/>
    <w:rsid w:val="006E16FF"/>
    <w:rsid w:val="006E21BB"/>
    <w:rsid w:val="00700835"/>
    <w:rsid w:val="00703D10"/>
    <w:rsid w:val="00711441"/>
    <w:rsid w:val="007136CC"/>
    <w:rsid w:val="00743F94"/>
    <w:rsid w:val="00756D69"/>
    <w:rsid w:val="00785209"/>
    <w:rsid w:val="007B68DB"/>
    <w:rsid w:val="007C20DD"/>
    <w:rsid w:val="007C3154"/>
    <w:rsid w:val="007E0B8F"/>
    <w:rsid w:val="007E0F14"/>
    <w:rsid w:val="007F0E02"/>
    <w:rsid w:val="0080788D"/>
    <w:rsid w:val="00833500"/>
    <w:rsid w:val="00844FC9"/>
    <w:rsid w:val="008652C5"/>
    <w:rsid w:val="008673C9"/>
    <w:rsid w:val="0087146E"/>
    <w:rsid w:val="00891134"/>
    <w:rsid w:val="008928C1"/>
    <w:rsid w:val="008A4D3E"/>
    <w:rsid w:val="008A5E22"/>
    <w:rsid w:val="008B4328"/>
    <w:rsid w:val="008B6169"/>
    <w:rsid w:val="008C3BAC"/>
    <w:rsid w:val="008E3B9F"/>
    <w:rsid w:val="008E774C"/>
    <w:rsid w:val="008F0304"/>
    <w:rsid w:val="008F367D"/>
    <w:rsid w:val="009061E2"/>
    <w:rsid w:val="00943480"/>
    <w:rsid w:val="00947437"/>
    <w:rsid w:val="00951273"/>
    <w:rsid w:val="00970FD3"/>
    <w:rsid w:val="00992B9E"/>
    <w:rsid w:val="00995F88"/>
    <w:rsid w:val="009A1B15"/>
    <w:rsid w:val="009A45FF"/>
    <w:rsid w:val="009C1CB4"/>
    <w:rsid w:val="009C2D5A"/>
    <w:rsid w:val="009F1606"/>
    <w:rsid w:val="00A27719"/>
    <w:rsid w:val="00A304DF"/>
    <w:rsid w:val="00A5458A"/>
    <w:rsid w:val="00A548B8"/>
    <w:rsid w:val="00A772F2"/>
    <w:rsid w:val="00AA1191"/>
    <w:rsid w:val="00AB3F88"/>
    <w:rsid w:val="00AB474C"/>
    <w:rsid w:val="00AB5996"/>
    <w:rsid w:val="00B3556B"/>
    <w:rsid w:val="00B539BA"/>
    <w:rsid w:val="00B7174B"/>
    <w:rsid w:val="00B72D7D"/>
    <w:rsid w:val="00B875EB"/>
    <w:rsid w:val="00B90182"/>
    <w:rsid w:val="00BC0775"/>
    <w:rsid w:val="00BD22C7"/>
    <w:rsid w:val="00BE4A54"/>
    <w:rsid w:val="00BF2CB9"/>
    <w:rsid w:val="00C47934"/>
    <w:rsid w:val="00C84BA0"/>
    <w:rsid w:val="00C9298D"/>
    <w:rsid w:val="00C97982"/>
    <w:rsid w:val="00CB070B"/>
    <w:rsid w:val="00CB102A"/>
    <w:rsid w:val="00CB1FD9"/>
    <w:rsid w:val="00CF2727"/>
    <w:rsid w:val="00D00A8B"/>
    <w:rsid w:val="00D1269B"/>
    <w:rsid w:val="00D15793"/>
    <w:rsid w:val="00D20731"/>
    <w:rsid w:val="00D24FBC"/>
    <w:rsid w:val="00D3022D"/>
    <w:rsid w:val="00D35637"/>
    <w:rsid w:val="00D37386"/>
    <w:rsid w:val="00D4507C"/>
    <w:rsid w:val="00D6318A"/>
    <w:rsid w:val="00D8369F"/>
    <w:rsid w:val="00D8597F"/>
    <w:rsid w:val="00D9214C"/>
    <w:rsid w:val="00DA6DEC"/>
    <w:rsid w:val="00DA72E7"/>
    <w:rsid w:val="00DD435C"/>
    <w:rsid w:val="00DD7498"/>
    <w:rsid w:val="00DE3B77"/>
    <w:rsid w:val="00DF7B2A"/>
    <w:rsid w:val="00E057FA"/>
    <w:rsid w:val="00E127EC"/>
    <w:rsid w:val="00E131CF"/>
    <w:rsid w:val="00E23ECF"/>
    <w:rsid w:val="00E42899"/>
    <w:rsid w:val="00E47E2F"/>
    <w:rsid w:val="00E55ED9"/>
    <w:rsid w:val="00E56991"/>
    <w:rsid w:val="00E64DFA"/>
    <w:rsid w:val="00E747F4"/>
    <w:rsid w:val="00E86930"/>
    <w:rsid w:val="00E90778"/>
    <w:rsid w:val="00EA2017"/>
    <w:rsid w:val="00EB195D"/>
    <w:rsid w:val="00EE6E0B"/>
    <w:rsid w:val="00EF2476"/>
    <w:rsid w:val="00EF4318"/>
    <w:rsid w:val="00F00759"/>
    <w:rsid w:val="00F13273"/>
    <w:rsid w:val="00F33BD3"/>
    <w:rsid w:val="00F37BA1"/>
    <w:rsid w:val="00F4110F"/>
    <w:rsid w:val="00F66BB8"/>
    <w:rsid w:val="00F707F4"/>
    <w:rsid w:val="00F8030B"/>
    <w:rsid w:val="00F9647F"/>
    <w:rsid w:val="00FC35D2"/>
    <w:rsid w:val="00FE419A"/>
    <w:rsid w:val="00FF6149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FF"/>
    <w:rPr>
      <w:sz w:val="24"/>
      <w:szCs w:val="24"/>
    </w:rPr>
  </w:style>
  <w:style w:type="paragraph" w:styleId="10">
    <w:name w:val="heading 1"/>
    <w:basedOn w:val="a"/>
    <w:link w:val="11"/>
    <w:uiPriority w:val="1"/>
    <w:qFormat/>
    <w:rsid w:val="000A6B52"/>
    <w:pPr>
      <w:widowControl w:val="0"/>
      <w:ind w:left="382" w:hanging="280"/>
      <w:jc w:val="both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2D7D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B72D7D"/>
    <w:pPr>
      <w:jc w:val="center"/>
    </w:pPr>
    <w:rPr>
      <w:b/>
      <w:sz w:val="36"/>
      <w:szCs w:val="20"/>
    </w:rPr>
  </w:style>
  <w:style w:type="paragraph" w:styleId="30">
    <w:name w:val="Body Text Indent 3"/>
    <w:basedOn w:val="a"/>
    <w:rsid w:val="00B72D7D"/>
    <w:pPr>
      <w:ind w:firstLine="720"/>
      <w:jc w:val="both"/>
    </w:pPr>
    <w:rPr>
      <w:bCs/>
      <w:iCs/>
      <w:szCs w:val="20"/>
    </w:rPr>
  </w:style>
  <w:style w:type="paragraph" w:customStyle="1" w:styleId="a6">
    <w:name w:val="Знак"/>
    <w:basedOn w:val="a"/>
    <w:rsid w:val="00D35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A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548B8"/>
    <w:pPr>
      <w:spacing w:after="120"/>
    </w:pPr>
  </w:style>
  <w:style w:type="character" w:customStyle="1" w:styleId="a9">
    <w:name w:val="Основной текст + Полужирный"/>
    <w:rsid w:val="00BD22C7"/>
    <w:rPr>
      <w:rFonts w:ascii="Times New Roman" w:hAnsi="Times New Roman" w:cs="Times New Roman"/>
      <w:b/>
      <w:bCs/>
      <w:sz w:val="22"/>
      <w:szCs w:val="22"/>
    </w:rPr>
  </w:style>
  <w:style w:type="character" w:customStyle="1" w:styleId="31">
    <w:name w:val="Основной текст (3)"/>
    <w:link w:val="310"/>
    <w:rsid w:val="00BD22C7"/>
    <w:rPr>
      <w:sz w:val="22"/>
      <w:szCs w:val="22"/>
      <w:lang w:bidi="ar-SA"/>
    </w:rPr>
  </w:style>
  <w:style w:type="paragraph" w:customStyle="1" w:styleId="310">
    <w:name w:val="Основной текст (3)1"/>
    <w:basedOn w:val="a"/>
    <w:link w:val="31"/>
    <w:rsid w:val="00BD22C7"/>
    <w:pPr>
      <w:shd w:val="clear" w:color="auto" w:fill="FFFFFF"/>
      <w:spacing w:after="180" w:line="254" w:lineRule="exact"/>
      <w:ind w:firstLine="320"/>
      <w:jc w:val="both"/>
    </w:pPr>
    <w:rPr>
      <w:sz w:val="22"/>
      <w:szCs w:val="22"/>
    </w:rPr>
  </w:style>
  <w:style w:type="paragraph" w:styleId="aa">
    <w:name w:val="List Paragraph"/>
    <w:basedOn w:val="a"/>
    <w:uiPriority w:val="34"/>
    <w:qFormat/>
    <w:rsid w:val="002C79F2"/>
    <w:pPr>
      <w:ind w:left="708"/>
    </w:pPr>
  </w:style>
  <w:style w:type="character" w:customStyle="1" w:styleId="a4">
    <w:name w:val="Название Знак"/>
    <w:link w:val="a3"/>
    <w:rsid w:val="00B875EB"/>
    <w:rPr>
      <w:b/>
      <w:sz w:val="28"/>
    </w:rPr>
  </w:style>
  <w:style w:type="paragraph" w:styleId="ab">
    <w:name w:val="header"/>
    <w:basedOn w:val="a"/>
    <w:link w:val="ac"/>
    <w:rsid w:val="008928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928C1"/>
    <w:rPr>
      <w:sz w:val="24"/>
      <w:szCs w:val="24"/>
    </w:rPr>
  </w:style>
  <w:style w:type="paragraph" w:styleId="ad">
    <w:name w:val="footer"/>
    <w:basedOn w:val="a"/>
    <w:link w:val="ae"/>
    <w:uiPriority w:val="99"/>
    <w:rsid w:val="008928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928C1"/>
    <w:rPr>
      <w:sz w:val="24"/>
      <w:szCs w:val="24"/>
    </w:rPr>
  </w:style>
  <w:style w:type="paragraph" w:customStyle="1" w:styleId="1">
    <w:name w:val="уровень 1"/>
    <w:basedOn w:val="a"/>
    <w:next w:val="2"/>
    <w:autoRedefine/>
    <w:uiPriority w:val="99"/>
    <w:rsid w:val="00D24FBC"/>
    <w:pPr>
      <w:keepNext/>
      <w:widowControl w:val="0"/>
      <w:numPr>
        <w:numId w:val="14"/>
      </w:numPr>
      <w:autoSpaceDE w:val="0"/>
      <w:autoSpaceDN w:val="0"/>
      <w:adjustRightInd w:val="0"/>
      <w:spacing w:before="120"/>
      <w:jc w:val="center"/>
    </w:pPr>
    <w:rPr>
      <w:rFonts w:ascii="Calibri" w:hAnsi="Calibri"/>
      <w:b/>
      <w:bCs/>
    </w:rPr>
  </w:style>
  <w:style w:type="paragraph" w:customStyle="1" w:styleId="2">
    <w:name w:val="уровень 2"/>
    <w:basedOn w:val="a"/>
    <w:uiPriority w:val="99"/>
    <w:rsid w:val="00D24FBC"/>
    <w:pPr>
      <w:widowControl w:val="0"/>
      <w:numPr>
        <w:ilvl w:val="1"/>
        <w:numId w:val="14"/>
      </w:numPr>
      <w:autoSpaceDE w:val="0"/>
      <w:autoSpaceDN w:val="0"/>
      <w:adjustRightInd w:val="0"/>
      <w:spacing w:before="120"/>
      <w:ind w:left="788" w:hanging="431"/>
      <w:jc w:val="both"/>
    </w:pPr>
    <w:rPr>
      <w:rFonts w:ascii="Arial Narrow" w:hAnsi="Arial Narrow" w:cs="Arial Narrow"/>
    </w:rPr>
  </w:style>
  <w:style w:type="paragraph" w:customStyle="1" w:styleId="3">
    <w:name w:val="Уровень 3"/>
    <w:basedOn w:val="2"/>
    <w:uiPriority w:val="99"/>
    <w:rsid w:val="00D24FBC"/>
    <w:pPr>
      <w:numPr>
        <w:ilvl w:val="2"/>
      </w:numPr>
      <w:ind w:left="1106"/>
    </w:pPr>
  </w:style>
  <w:style w:type="character" w:customStyle="1" w:styleId="20">
    <w:name w:val="уровень 2 Знак"/>
    <w:uiPriority w:val="99"/>
    <w:rsid w:val="00D24FBC"/>
    <w:rPr>
      <w:rFonts w:ascii="Arial Narrow" w:hAnsi="Arial Narrow" w:cs="Arial Narrow"/>
      <w:sz w:val="24"/>
      <w:szCs w:val="24"/>
      <w:lang w:val="ru-RU" w:eastAsia="ar-SA" w:bidi="ar-SA"/>
    </w:rPr>
  </w:style>
  <w:style w:type="character" w:customStyle="1" w:styleId="11">
    <w:name w:val="Заголовок 1 Знак"/>
    <w:basedOn w:val="a0"/>
    <w:link w:val="10"/>
    <w:uiPriority w:val="1"/>
    <w:rsid w:val="000A6B52"/>
    <w:rPr>
      <w:b/>
      <w:bCs/>
      <w:sz w:val="28"/>
      <w:szCs w:val="28"/>
      <w:lang w:val="en-US" w:eastAsia="en-US"/>
    </w:rPr>
  </w:style>
  <w:style w:type="paragraph" w:styleId="af">
    <w:name w:val="Balloon Text"/>
    <w:basedOn w:val="a"/>
    <w:link w:val="af0"/>
    <w:rsid w:val="000A6B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A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4527-3DB4-49C9-B957-B8E62358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СЮТур</cp:lastModifiedBy>
  <cp:revision>10</cp:revision>
  <cp:lastPrinted>2016-03-10T12:14:00Z</cp:lastPrinted>
  <dcterms:created xsi:type="dcterms:W3CDTF">2014-03-06T10:03:00Z</dcterms:created>
  <dcterms:modified xsi:type="dcterms:W3CDTF">2016-03-11T07:55:00Z</dcterms:modified>
</cp:coreProperties>
</file>